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4D47DF" w14:textId="0410AC1F" w:rsidR="003C2124" w:rsidRDefault="009A25A5" w:rsidP="003C2124">
      <w:r>
        <w:rPr>
          <w:noProof/>
        </w:rPr>
        <w:drawing>
          <wp:anchor distT="0" distB="0" distL="114300" distR="114300" simplePos="0" relativeHeight="251659264" behindDoc="1" locked="0" layoutInCell="1" allowOverlap="1" wp14:anchorId="0EA7C754" wp14:editId="0735410D">
            <wp:simplePos x="0" y="0"/>
            <wp:positionH relativeFrom="margin">
              <wp:posOffset>4351020</wp:posOffset>
            </wp:positionH>
            <wp:positionV relativeFrom="paragraph">
              <wp:posOffset>0</wp:posOffset>
            </wp:positionV>
            <wp:extent cx="1722120" cy="1821180"/>
            <wp:effectExtent l="0" t="0" r="0" b="7620"/>
            <wp:wrapTight wrapText="bothSides">
              <wp:wrapPolygon edited="0">
                <wp:start x="0" y="0"/>
                <wp:lineTo x="0" y="21464"/>
                <wp:lineTo x="21265" y="21464"/>
                <wp:lineTo x="21265" y="0"/>
                <wp:lineTo x="0" y="0"/>
              </wp:wrapPolygon>
            </wp:wrapTight>
            <wp:docPr id="409797112" name="Picture 1" descr="A logo for a schoo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797112" name="Picture 1" descr="A logo for a school&#10;&#10;Description automatically generated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176" t="4762" r="10498" b="11349"/>
                    <a:stretch/>
                  </pic:blipFill>
                  <pic:spPr bwMode="auto">
                    <a:xfrm>
                      <a:off x="0" y="0"/>
                      <a:ext cx="1722120" cy="18211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E81CDE" w14:textId="5B5197A0" w:rsidR="003C2124" w:rsidRPr="007C278C" w:rsidRDefault="00F270E2" w:rsidP="003C2124">
      <w:pPr>
        <w:rPr>
          <w:rFonts w:ascii="Century Gothic" w:hAnsi="Century Gothic"/>
          <w:b/>
          <w:bCs/>
        </w:rPr>
      </w:pPr>
      <w:r w:rsidRPr="007C278C">
        <w:rPr>
          <w:rFonts w:ascii="Century Gothic" w:hAnsi="Century Gothic"/>
          <w:b/>
          <w:bCs/>
        </w:rPr>
        <w:t>Vision</w:t>
      </w:r>
      <w:r w:rsidR="003C2124" w:rsidRPr="007C278C">
        <w:rPr>
          <w:rFonts w:ascii="Century Gothic" w:hAnsi="Century Gothic"/>
          <w:b/>
          <w:bCs/>
        </w:rPr>
        <w:t xml:space="preserve"> Statement </w:t>
      </w:r>
    </w:p>
    <w:p w14:paraId="4C134366" w14:textId="77777777" w:rsidR="007C278C" w:rsidRPr="007C278C" w:rsidRDefault="007C278C" w:rsidP="007C278C">
      <w:pPr>
        <w:rPr>
          <w:rFonts w:ascii="Century Gothic" w:eastAsia="Arial" w:hAnsi="Century Gothic" w:cs="Arial"/>
          <w:sz w:val="24"/>
          <w:szCs w:val="24"/>
        </w:rPr>
      </w:pPr>
      <w:r w:rsidRPr="007C278C">
        <w:rPr>
          <w:rFonts w:ascii="Century Gothic" w:eastAsia="Aptos" w:hAnsi="Century Gothic" w:cs="Aptos"/>
          <w:color w:val="000000" w:themeColor="text1"/>
          <w:sz w:val="24"/>
          <w:szCs w:val="24"/>
        </w:rPr>
        <w:t>We are a nurturing school that provides</w:t>
      </w:r>
      <w:r w:rsidRPr="007C278C">
        <w:rPr>
          <w:rFonts w:ascii="Century Gothic" w:eastAsia="Aptos" w:hAnsi="Century Gothic" w:cs="Aptos"/>
          <w:b/>
          <w:bCs/>
          <w:color w:val="000000" w:themeColor="text1"/>
          <w:sz w:val="24"/>
          <w:szCs w:val="24"/>
        </w:rPr>
        <w:t xml:space="preserve"> </w:t>
      </w:r>
      <w:r w:rsidRPr="007C278C">
        <w:rPr>
          <w:rFonts w:ascii="Century Gothic" w:eastAsia="Aptos" w:hAnsi="Century Gothic" w:cs="Aptos"/>
          <w:b/>
          <w:bCs/>
          <w:color w:val="000000" w:themeColor="text1"/>
          <w:sz w:val="24"/>
          <w:szCs w:val="24"/>
          <w:u w:val="single"/>
        </w:rPr>
        <w:t>every</w:t>
      </w:r>
      <w:r w:rsidRPr="007C278C">
        <w:rPr>
          <w:rFonts w:ascii="Century Gothic" w:eastAsia="Aptos" w:hAnsi="Century Gothic" w:cs="Aptos"/>
          <w:color w:val="000000" w:themeColor="text1"/>
          <w:sz w:val="24"/>
          <w:szCs w:val="24"/>
        </w:rPr>
        <w:t xml:space="preserve"> child with opportunities to </w:t>
      </w:r>
      <w:r w:rsidRPr="007C278C">
        <w:rPr>
          <w:rFonts w:ascii="Century Gothic" w:eastAsia="Aptos" w:hAnsi="Century Gothic" w:cs="Aptos"/>
          <w:b/>
          <w:bCs/>
          <w:color w:val="00B050"/>
          <w:sz w:val="24"/>
          <w:szCs w:val="24"/>
        </w:rPr>
        <w:t>grow</w:t>
      </w:r>
      <w:r w:rsidRPr="007C278C">
        <w:rPr>
          <w:rFonts w:ascii="Century Gothic" w:eastAsia="Aptos" w:hAnsi="Century Gothic" w:cs="Aptos"/>
          <w:color w:val="000000" w:themeColor="text1"/>
          <w:sz w:val="24"/>
          <w:szCs w:val="24"/>
        </w:rPr>
        <w:t xml:space="preserve">, </w:t>
      </w:r>
      <w:r w:rsidRPr="007C278C">
        <w:rPr>
          <w:rFonts w:ascii="Century Gothic" w:eastAsia="Aptos" w:hAnsi="Century Gothic" w:cs="Aptos"/>
          <w:b/>
          <w:bCs/>
          <w:color w:val="7030A0"/>
          <w:sz w:val="24"/>
          <w:szCs w:val="24"/>
        </w:rPr>
        <w:t>learn</w:t>
      </w:r>
      <w:r w:rsidRPr="007C278C">
        <w:rPr>
          <w:rFonts w:ascii="Century Gothic" w:eastAsia="Aptos" w:hAnsi="Century Gothic" w:cs="Aptos"/>
          <w:color w:val="000000" w:themeColor="text1"/>
          <w:sz w:val="24"/>
          <w:szCs w:val="24"/>
        </w:rPr>
        <w:t xml:space="preserve"> and </w:t>
      </w:r>
      <w:r w:rsidRPr="007C278C">
        <w:rPr>
          <w:rFonts w:ascii="Century Gothic" w:eastAsia="Aptos" w:hAnsi="Century Gothic" w:cs="Aptos"/>
          <w:b/>
          <w:bCs/>
          <w:color w:val="0070C0"/>
          <w:sz w:val="24"/>
          <w:szCs w:val="24"/>
        </w:rPr>
        <w:t>thrive</w:t>
      </w:r>
      <w:r w:rsidRPr="007C278C">
        <w:rPr>
          <w:rFonts w:ascii="Century Gothic" w:eastAsia="Aptos" w:hAnsi="Century Gothic" w:cs="Aptos"/>
          <w:color w:val="000000" w:themeColor="text1"/>
          <w:sz w:val="24"/>
          <w:szCs w:val="24"/>
        </w:rPr>
        <w:t>.</w:t>
      </w:r>
    </w:p>
    <w:p w14:paraId="2C520F70" w14:textId="606A7B30" w:rsidR="00DC07D7" w:rsidRPr="007C278C" w:rsidRDefault="00DC07D7" w:rsidP="00DC07D7">
      <w:pPr>
        <w:rPr>
          <w:rFonts w:ascii="Century Gothic" w:hAnsi="Century Gothic"/>
        </w:rPr>
      </w:pPr>
    </w:p>
    <w:p w14:paraId="3C883214" w14:textId="4FF60607" w:rsidR="00DC07D7" w:rsidRPr="007C278C" w:rsidRDefault="00DC07D7" w:rsidP="00DC07D7">
      <w:pPr>
        <w:rPr>
          <w:rFonts w:ascii="Century Gothic" w:hAnsi="Century Gothic"/>
          <w:b/>
          <w:bCs/>
        </w:rPr>
      </w:pPr>
      <w:r w:rsidRPr="007C278C">
        <w:rPr>
          <w:rFonts w:ascii="Century Gothic" w:hAnsi="Century Gothic"/>
          <w:b/>
          <w:bCs/>
        </w:rPr>
        <w:t>Mission Statement (How we achieve the Vision and built on our values)</w:t>
      </w:r>
    </w:p>
    <w:p w14:paraId="30AF6593" w14:textId="183E8718" w:rsidR="00281053" w:rsidRPr="007C278C" w:rsidRDefault="00FF773A" w:rsidP="003C2124">
      <w:pPr>
        <w:rPr>
          <w:rFonts w:ascii="Century Gothic" w:hAnsi="Century Gothic"/>
          <w:color w:val="0070C0"/>
        </w:rPr>
      </w:pPr>
      <w:r w:rsidRPr="007C278C">
        <w:rPr>
          <w:rFonts w:ascii="Century Gothic" w:hAnsi="Century Gothic"/>
          <w:color w:val="0070C0"/>
        </w:rPr>
        <w:t>Our mission is to</w:t>
      </w:r>
      <w:r w:rsidR="00D569D3" w:rsidRPr="007C278C">
        <w:rPr>
          <w:rFonts w:ascii="Century Gothic" w:hAnsi="Century Gothic"/>
          <w:color w:val="0070C0"/>
        </w:rPr>
        <w:t>:</w:t>
      </w:r>
    </w:p>
    <w:p w14:paraId="074F4869" w14:textId="4CA60ACC" w:rsidR="006E22CF" w:rsidRPr="007C278C" w:rsidRDefault="00D569D3" w:rsidP="00281053">
      <w:pPr>
        <w:pStyle w:val="ListParagraph"/>
        <w:numPr>
          <w:ilvl w:val="0"/>
          <w:numId w:val="1"/>
        </w:numPr>
        <w:rPr>
          <w:rFonts w:ascii="Century Gothic" w:hAnsi="Century Gothic"/>
          <w:color w:val="0070C0"/>
        </w:rPr>
      </w:pPr>
      <w:r w:rsidRPr="007C278C">
        <w:rPr>
          <w:rFonts w:ascii="Century Gothic" w:hAnsi="Century Gothic"/>
          <w:color w:val="0070C0"/>
        </w:rPr>
        <w:t>b</w:t>
      </w:r>
      <w:r w:rsidR="006E22CF" w:rsidRPr="007C278C">
        <w:rPr>
          <w:rFonts w:ascii="Century Gothic" w:hAnsi="Century Gothic"/>
          <w:color w:val="0070C0"/>
        </w:rPr>
        <w:t>e a</w:t>
      </w:r>
      <w:r w:rsidR="00FF773A" w:rsidRPr="007C278C">
        <w:rPr>
          <w:rFonts w:ascii="Century Gothic" w:hAnsi="Century Gothic"/>
          <w:color w:val="0070C0"/>
        </w:rPr>
        <w:t xml:space="preserve"> </w:t>
      </w:r>
      <w:r w:rsidR="00D21B7F" w:rsidRPr="007C278C">
        <w:rPr>
          <w:rFonts w:ascii="Century Gothic" w:hAnsi="Century Gothic"/>
          <w:color w:val="0070C0"/>
        </w:rPr>
        <w:t xml:space="preserve">welcoming, </w:t>
      </w:r>
      <w:r w:rsidR="00FF773A" w:rsidRPr="007C278C">
        <w:rPr>
          <w:rFonts w:ascii="Century Gothic" w:hAnsi="Century Gothic"/>
          <w:color w:val="0070C0"/>
        </w:rPr>
        <w:t>safe, happy</w:t>
      </w:r>
      <w:r w:rsidR="00D21B7F" w:rsidRPr="007C278C">
        <w:rPr>
          <w:rFonts w:ascii="Century Gothic" w:hAnsi="Century Gothic"/>
          <w:color w:val="0070C0"/>
        </w:rPr>
        <w:t xml:space="preserve"> </w:t>
      </w:r>
      <w:r w:rsidR="00FF773A" w:rsidRPr="007C278C">
        <w:rPr>
          <w:rFonts w:ascii="Century Gothic" w:hAnsi="Century Gothic"/>
          <w:color w:val="0070C0"/>
        </w:rPr>
        <w:t xml:space="preserve">and </w:t>
      </w:r>
      <w:r w:rsidR="000C5CFA" w:rsidRPr="007C278C">
        <w:rPr>
          <w:rFonts w:ascii="Century Gothic" w:hAnsi="Century Gothic"/>
          <w:color w:val="0070C0"/>
        </w:rPr>
        <w:t>inclusive</w:t>
      </w:r>
      <w:r w:rsidR="00FF773A" w:rsidRPr="007C278C">
        <w:rPr>
          <w:rFonts w:ascii="Century Gothic" w:hAnsi="Century Gothic"/>
          <w:color w:val="0070C0"/>
        </w:rPr>
        <w:t xml:space="preserve"> school</w:t>
      </w:r>
      <w:r w:rsidRPr="007C278C">
        <w:rPr>
          <w:rFonts w:ascii="Century Gothic" w:hAnsi="Century Gothic"/>
          <w:color w:val="0070C0"/>
        </w:rPr>
        <w:t>.</w:t>
      </w:r>
    </w:p>
    <w:p w14:paraId="2B20D783" w14:textId="18F92302" w:rsidR="006E22CF" w:rsidRPr="007C278C" w:rsidRDefault="00D569D3" w:rsidP="00281053">
      <w:pPr>
        <w:pStyle w:val="ListParagraph"/>
        <w:numPr>
          <w:ilvl w:val="0"/>
          <w:numId w:val="1"/>
        </w:numPr>
        <w:rPr>
          <w:rFonts w:ascii="Century Gothic" w:hAnsi="Century Gothic"/>
          <w:color w:val="0070C0"/>
        </w:rPr>
      </w:pPr>
      <w:r w:rsidRPr="007C278C">
        <w:rPr>
          <w:rFonts w:ascii="Century Gothic" w:hAnsi="Century Gothic"/>
          <w:color w:val="0070C0"/>
        </w:rPr>
        <w:t>b</w:t>
      </w:r>
      <w:r w:rsidR="006E22CF" w:rsidRPr="007C278C">
        <w:rPr>
          <w:rFonts w:ascii="Century Gothic" w:hAnsi="Century Gothic"/>
          <w:color w:val="0070C0"/>
        </w:rPr>
        <w:t>e a</w:t>
      </w:r>
      <w:r w:rsidR="00A45C10" w:rsidRPr="007C278C">
        <w:rPr>
          <w:rFonts w:ascii="Century Gothic" w:hAnsi="Century Gothic"/>
          <w:color w:val="0070C0"/>
        </w:rPr>
        <w:t xml:space="preserve">t the </w:t>
      </w:r>
      <w:r w:rsidR="00A45C10" w:rsidRPr="007C278C">
        <w:rPr>
          <w:rFonts w:ascii="Century Gothic" w:hAnsi="Century Gothic"/>
          <w:i/>
          <w:iCs/>
          <w:color w:val="0070C0"/>
        </w:rPr>
        <w:t>heart</w:t>
      </w:r>
      <w:r w:rsidR="00A45C10" w:rsidRPr="007C278C">
        <w:rPr>
          <w:rFonts w:ascii="Century Gothic" w:hAnsi="Century Gothic"/>
          <w:color w:val="0070C0"/>
        </w:rPr>
        <w:t xml:space="preserve"> of the community</w:t>
      </w:r>
      <w:r w:rsidRPr="007C278C">
        <w:rPr>
          <w:rFonts w:ascii="Century Gothic" w:hAnsi="Century Gothic"/>
          <w:color w:val="0070C0"/>
        </w:rPr>
        <w:t>.</w:t>
      </w:r>
      <w:r w:rsidR="00FF773A" w:rsidRPr="007C278C">
        <w:rPr>
          <w:rFonts w:ascii="Century Gothic" w:hAnsi="Century Gothic"/>
          <w:color w:val="0070C0"/>
        </w:rPr>
        <w:t xml:space="preserve"> </w:t>
      </w:r>
    </w:p>
    <w:p w14:paraId="4A4007B2" w14:textId="2F00E25B" w:rsidR="006E22CF" w:rsidRPr="007C278C" w:rsidRDefault="00D569D3" w:rsidP="00281053">
      <w:pPr>
        <w:pStyle w:val="ListParagraph"/>
        <w:numPr>
          <w:ilvl w:val="0"/>
          <w:numId w:val="1"/>
        </w:numPr>
        <w:rPr>
          <w:rFonts w:ascii="Century Gothic" w:hAnsi="Century Gothic"/>
          <w:color w:val="0070C0"/>
        </w:rPr>
      </w:pPr>
      <w:r w:rsidRPr="007C278C">
        <w:rPr>
          <w:rFonts w:ascii="Century Gothic" w:hAnsi="Century Gothic"/>
          <w:color w:val="0070C0"/>
        </w:rPr>
        <w:t>b</w:t>
      </w:r>
      <w:r w:rsidR="006E22CF" w:rsidRPr="007C278C">
        <w:rPr>
          <w:rFonts w:ascii="Century Gothic" w:hAnsi="Century Gothic"/>
          <w:color w:val="0070C0"/>
        </w:rPr>
        <w:t xml:space="preserve">e a place </w:t>
      </w:r>
      <w:r w:rsidR="00FF773A" w:rsidRPr="007C278C">
        <w:rPr>
          <w:rFonts w:ascii="Century Gothic" w:hAnsi="Century Gothic"/>
          <w:color w:val="0070C0"/>
        </w:rPr>
        <w:t>where everyone will be accepted</w:t>
      </w:r>
      <w:r w:rsidR="000C5CFA" w:rsidRPr="007C278C">
        <w:rPr>
          <w:rFonts w:ascii="Century Gothic" w:hAnsi="Century Gothic"/>
          <w:color w:val="0070C0"/>
        </w:rPr>
        <w:t xml:space="preserve">, </w:t>
      </w:r>
      <w:r w:rsidR="00FF773A" w:rsidRPr="007C278C">
        <w:rPr>
          <w:rFonts w:ascii="Century Gothic" w:hAnsi="Century Gothic"/>
          <w:color w:val="0070C0"/>
        </w:rPr>
        <w:t>valued</w:t>
      </w:r>
      <w:r w:rsidR="000C5CFA" w:rsidRPr="007C278C">
        <w:rPr>
          <w:rFonts w:ascii="Century Gothic" w:hAnsi="Century Gothic"/>
          <w:color w:val="0070C0"/>
        </w:rPr>
        <w:t xml:space="preserve"> and inspired to succeed. </w:t>
      </w:r>
    </w:p>
    <w:p w14:paraId="22881FC0" w14:textId="28C0B09C" w:rsidR="006E22CF" w:rsidRPr="007C278C" w:rsidRDefault="00D569D3" w:rsidP="00281053">
      <w:pPr>
        <w:pStyle w:val="ListParagraph"/>
        <w:numPr>
          <w:ilvl w:val="0"/>
          <w:numId w:val="1"/>
        </w:numPr>
        <w:rPr>
          <w:rFonts w:ascii="Century Gothic" w:hAnsi="Century Gothic"/>
          <w:color w:val="0070C0"/>
        </w:rPr>
      </w:pPr>
      <w:r w:rsidRPr="007C278C">
        <w:rPr>
          <w:rFonts w:ascii="Century Gothic" w:hAnsi="Century Gothic"/>
          <w:color w:val="0070C0"/>
        </w:rPr>
        <w:t>b</w:t>
      </w:r>
      <w:r w:rsidR="006E22CF" w:rsidRPr="007C278C">
        <w:rPr>
          <w:rFonts w:ascii="Century Gothic" w:hAnsi="Century Gothic"/>
          <w:color w:val="0070C0"/>
        </w:rPr>
        <w:t>e a school where</w:t>
      </w:r>
      <w:r w:rsidR="000C5CFA" w:rsidRPr="007C278C">
        <w:rPr>
          <w:rFonts w:ascii="Century Gothic" w:hAnsi="Century Gothic"/>
          <w:color w:val="0070C0"/>
        </w:rPr>
        <w:t xml:space="preserve"> children </w:t>
      </w:r>
      <w:r w:rsidR="006E22CF" w:rsidRPr="007C278C">
        <w:rPr>
          <w:rFonts w:ascii="Century Gothic" w:hAnsi="Century Gothic"/>
          <w:color w:val="0070C0"/>
        </w:rPr>
        <w:t>are</w:t>
      </w:r>
      <w:r w:rsidR="000C5CFA" w:rsidRPr="007C278C">
        <w:rPr>
          <w:rFonts w:ascii="Century Gothic" w:hAnsi="Century Gothic"/>
          <w:color w:val="0070C0"/>
        </w:rPr>
        <w:t xml:space="preserve"> celebrated for their unique talents </w:t>
      </w:r>
      <w:r w:rsidR="00D21B7F" w:rsidRPr="007C278C">
        <w:rPr>
          <w:rFonts w:ascii="Century Gothic" w:hAnsi="Century Gothic"/>
          <w:color w:val="0070C0"/>
        </w:rPr>
        <w:t>and achievements</w:t>
      </w:r>
      <w:r w:rsidRPr="007C278C">
        <w:rPr>
          <w:rFonts w:ascii="Century Gothic" w:hAnsi="Century Gothic"/>
          <w:color w:val="0070C0"/>
        </w:rPr>
        <w:t>.</w:t>
      </w:r>
    </w:p>
    <w:p w14:paraId="5C4806DE" w14:textId="034422F2" w:rsidR="00D569D3" w:rsidRPr="007C278C" w:rsidRDefault="00D569D3" w:rsidP="00281053">
      <w:pPr>
        <w:pStyle w:val="ListParagraph"/>
        <w:numPr>
          <w:ilvl w:val="0"/>
          <w:numId w:val="1"/>
        </w:numPr>
        <w:rPr>
          <w:rFonts w:ascii="Century Gothic" w:hAnsi="Century Gothic"/>
          <w:color w:val="0070C0"/>
        </w:rPr>
      </w:pPr>
      <w:r w:rsidRPr="007C278C">
        <w:rPr>
          <w:rFonts w:ascii="Century Gothic" w:hAnsi="Century Gothic"/>
          <w:color w:val="0070C0"/>
        </w:rPr>
        <w:t>be a place of high quality and innovative teaching and learning for all.</w:t>
      </w:r>
    </w:p>
    <w:p w14:paraId="0032A9D9" w14:textId="07B30C49" w:rsidR="00DC07D7" w:rsidRPr="002D00CC" w:rsidRDefault="00D569D3" w:rsidP="003C2124">
      <w:pPr>
        <w:pStyle w:val="ListParagraph"/>
        <w:numPr>
          <w:ilvl w:val="0"/>
          <w:numId w:val="1"/>
        </w:numPr>
        <w:rPr>
          <w:rFonts w:ascii="Century Gothic" w:hAnsi="Century Gothic"/>
        </w:rPr>
      </w:pPr>
      <w:r w:rsidRPr="007C278C">
        <w:rPr>
          <w:rFonts w:ascii="Century Gothic" w:hAnsi="Century Gothic"/>
          <w:color w:val="0070C0"/>
        </w:rPr>
        <w:t>b</w:t>
      </w:r>
      <w:r w:rsidR="006E22CF" w:rsidRPr="007C278C">
        <w:rPr>
          <w:rFonts w:ascii="Century Gothic" w:hAnsi="Century Gothic"/>
          <w:color w:val="0070C0"/>
        </w:rPr>
        <w:t xml:space="preserve">e </w:t>
      </w:r>
      <w:r w:rsidR="00D21B7F" w:rsidRPr="007C278C">
        <w:rPr>
          <w:rFonts w:ascii="Century Gothic" w:hAnsi="Century Gothic"/>
          <w:color w:val="0070C0"/>
        </w:rPr>
        <w:t xml:space="preserve">a </w:t>
      </w:r>
      <w:r w:rsidR="000C5CFA" w:rsidRPr="007C278C">
        <w:rPr>
          <w:rFonts w:ascii="Century Gothic" w:hAnsi="Century Gothic"/>
          <w:color w:val="0070C0"/>
        </w:rPr>
        <w:t>nurtur</w:t>
      </w:r>
      <w:r w:rsidR="006E22CF" w:rsidRPr="007C278C">
        <w:rPr>
          <w:rFonts w:ascii="Century Gothic" w:hAnsi="Century Gothic"/>
          <w:color w:val="0070C0"/>
        </w:rPr>
        <w:t>ing</w:t>
      </w:r>
      <w:r w:rsidR="000C5CFA" w:rsidRPr="007C278C">
        <w:rPr>
          <w:rFonts w:ascii="Century Gothic" w:hAnsi="Century Gothic"/>
          <w:color w:val="0070C0"/>
        </w:rPr>
        <w:t xml:space="preserve"> </w:t>
      </w:r>
      <w:r w:rsidR="00D21B7F" w:rsidRPr="007C278C">
        <w:rPr>
          <w:rFonts w:ascii="Century Gothic" w:hAnsi="Century Gothic"/>
          <w:color w:val="0070C0"/>
        </w:rPr>
        <w:t>environment where</w:t>
      </w:r>
      <w:r w:rsidR="006E22CF" w:rsidRPr="007C278C">
        <w:rPr>
          <w:rFonts w:ascii="Century Gothic" w:hAnsi="Century Gothic"/>
          <w:color w:val="0070C0"/>
        </w:rPr>
        <w:t xml:space="preserve"> children </w:t>
      </w:r>
      <w:r w:rsidR="00D21B7F" w:rsidRPr="007C278C">
        <w:rPr>
          <w:rFonts w:ascii="Century Gothic" w:hAnsi="Century Gothic"/>
          <w:color w:val="0070C0"/>
        </w:rPr>
        <w:t>can</w:t>
      </w:r>
      <w:r w:rsidR="006E22CF" w:rsidRPr="007C278C">
        <w:rPr>
          <w:rFonts w:ascii="Century Gothic" w:hAnsi="Century Gothic"/>
          <w:color w:val="0070C0"/>
        </w:rPr>
        <w:t xml:space="preserve"> </w:t>
      </w:r>
      <w:r w:rsidR="000C5CFA" w:rsidRPr="007C278C">
        <w:rPr>
          <w:rFonts w:ascii="Century Gothic" w:hAnsi="Century Gothic"/>
          <w:color w:val="0070C0"/>
        </w:rPr>
        <w:t>grow and learn together</w:t>
      </w:r>
      <w:r w:rsidR="007C278C">
        <w:rPr>
          <w:rFonts w:ascii="Century Gothic" w:hAnsi="Century Gothic"/>
          <w:color w:val="0070C0"/>
        </w:rPr>
        <w:t>.</w:t>
      </w:r>
    </w:p>
    <w:p w14:paraId="6120A66B" w14:textId="6E617ABE" w:rsidR="002D00CC" w:rsidRPr="007C278C" w:rsidRDefault="002D00CC" w:rsidP="003C2124">
      <w:pPr>
        <w:pStyle w:val="ListParagraph"/>
        <w:numPr>
          <w:ilvl w:val="0"/>
          <w:numId w:val="1"/>
        </w:numPr>
        <w:rPr>
          <w:rFonts w:ascii="Century Gothic" w:hAnsi="Century Gothic"/>
        </w:rPr>
      </w:pPr>
      <w:r>
        <w:rPr>
          <w:rFonts w:ascii="Century Gothic" w:hAnsi="Century Gothic"/>
          <w:color w:val="0070C0"/>
        </w:rPr>
        <w:t xml:space="preserve">be respectful and take accountability. </w:t>
      </w:r>
    </w:p>
    <w:p w14:paraId="7BF73AD5" w14:textId="3108D448" w:rsidR="003C2124" w:rsidRPr="007C278C" w:rsidRDefault="003C2124" w:rsidP="003C2124">
      <w:pPr>
        <w:rPr>
          <w:rFonts w:ascii="Century Gothic" w:hAnsi="Century Gothic"/>
          <w:b/>
          <w:bCs/>
        </w:rPr>
      </w:pPr>
      <w:r w:rsidRPr="007C278C">
        <w:rPr>
          <w:rFonts w:ascii="Century Gothic" w:hAnsi="Century Gothic"/>
          <w:b/>
          <w:bCs/>
        </w:rPr>
        <w:t>Values Statements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11"/>
        <w:gridCol w:w="4035"/>
        <w:gridCol w:w="3370"/>
      </w:tblGrid>
      <w:tr w:rsidR="00FF773A" w:rsidRPr="007C278C" w14:paraId="6BFEAA86" w14:textId="77777777" w:rsidTr="007C278C">
        <w:tc>
          <w:tcPr>
            <w:tcW w:w="1611" w:type="dxa"/>
          </w:tcPr>
          <w:p w14:paraId="69100FFA" w14:textId="77777777" w:rsidR="00FF773A" w:rsidRPr="007C278C" w:rsidRDefault="00FF773A" w:rsidP="003C2124">
            <w:pPr>
              <w:rPr>
                <w:rFonts w:ascii="Century Gothic" w:hAnsi="Century Gothic"/>
              </w:rPr>
            </w:pPr>
          </w:p>
        </w:tc>
        <w:tc>
          <w:tcPr>
            <w:tcW w:w="4035" w:type="dxa"/>
          </w:tcPr>
          <w:p w14:paraId="2841D4D2" w14:textId="77777777" w:rsidR="00FF773A" w:rsidRPr="007C278C" w:rsidRDefault="00FF773A" w:rsidP="003C2124">
            <w:pPr>
              <w:rPr>
                <w:rFonts w:ascii="Century Gothic" w:hAnsi="Century Gothic"/>
              </w:rPr>
            </w:pPr>
          </w:p>
        </w:tc>
        <w:tc>
          <w:tcPr>
            <w:tcW w:w="3370" w:type="dxa"/>
          </w:tcPr>
          <w:p w14:paraId="008E3E74" w14:textId="1FAAC83B" w:rsidR="00FF773A" w:rsidRPr="007C278C" w:rsidRDefault="00FF773A" w:rsidP="003C2124">
            <w:pPr>
              <w:rPr>
                <w:rFonts w:ascii="Century Gothic" w:hAnsi="Century Gothic"/>
              </w:rPr>
            </w:pPr>
            <w:r w:rsidRPr="007C278C">
              <w:rPr>
                <w:rFonts w:ascii="Century Gothic" w:hAnsi="Century Gothic"/>
              </w:rPr>
              <w:t>Child Friendly Version</w:t>
            </w:r>
          </w:p>
        </w:tc>
      </w:tr>
      <w:tr w:rsidR="007C278C" w:rsidRPr="007C278C" w14:paraId="7199FB34" w14:textId="29F228E7" w:rsidTr="007C278C">
        <w:tc>
          <w:tcPr>
            <w:tcW w:w="1611" w:type="dxa"/>
          </w:tcPr>
          <w:p w14:paraId="2AF1482F" w14:textId="5EEF3009" w:rsidR="007C278C" w:rsidRPr="007C278C" w:rsidRDefault="007C278C" w:rsidP="007C278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Nurture</w:t>
            </w:r>
          </w:p>
        </w:tc>
        <w:tc>
          <w:tcPr>
            <w:tcW w:w="4035" w:type="dxa"/>
          </w:tcPr>
          <w:p w14:paraId="056AE9DA" w14:textId="75E0BFBC" w:rsidR="007C278C" w:rsidRPr="007C278C" w:rsidRDefault="007C278C" w:rsidP="007C278C">
            <w:pPr>
              <w:rPr>
                <w:rFonts w:ascii="Century Gothic" w:hAnsi="Century Gothic"/>
              </w:rPr>
            </w:pPr>
            <w:r w:rsidRPr="007C278C">
              <w:rPr>
                <w:rFonts w:ascii="Century Gothic" w:hAnsi="Century Gothic"/>
              </w:rPr>
              <w:t xml:space="preserve">We </w:t>
            </w:r>
            <w:r w:rsidR="008F6C31">
              <w:rPr>
                <w:rFonts w:ascii="Century Gothic" w:hAnsi="Century Gothic"/>
              </w:rPr>
              <w:t>create</w:t>
            </w:r>
            <w:r w:rsidRPr="007C278C">
              <w:rPr>
                <w:rFonts w:ascii="Century Gothic" w:hAnsi="Century Gothic"/>
              </w:rPr>
              <w:t xml:space="preserve"> an environment where everyone feels safe, valued and supported. </w:t>
            </w:r>
          </w:p>
        </w:tc>
        <w:tc>
          <w:tcPr>
            <w:tcW w:w="3370" w:type="dxa"/>
          </w:tcPr>
          <w:p w14:paraId="4A17DFFD" w14:textId="21435A9D" w:rsidR="007C278C" w:rsidRPr="007C278C" w:rsidRDefault="007C278C" w:rsidP="007C278C">
            <w:pPr>
              <w:rPr>
                <w:rFonts w:ascii="Century Gothic" w:hAnsi="Century Gothic"/>
              </w:rPr>
            </w:pPr>
            <w:r w:rsidRPr="007C278C">
              <w:rPr>
                <w:rFonts w:ascii="Century Gothic" w:hAnsi="Century Gothic"/>
              </w:rPr>
              <w:t>We take care of each other.</w:t>
            </w:r>
          </w:p>
        </w:tc>
      </w:tr>
      <w:tr w:rsidR="00FF773A" w:rsidRPr="007C278C" w14:paraId="032526EC" w14:textId="10F8BDFC" w:rsidTr="007C278C">
        <w:tc>
          <w:tcPr>
            <w:tcW w:w="1611" w:type="dxa"/>
          </w:tcPr>
          <w:p w14:paraId="3B46DDC5" w14:textId="5A3D13E2" w:rsidR="00FF773A" w:rsidRPr="007C278C" w:rsidRDefault="007C278C" w:rsidP="003C212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Restorative</w:t>
            </w:r>
            <w:r w:rsidR="00FF773A" w:rsidRPr="007C278C"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w="4035" w:type="dxa"/>
          </w:tcPr>
          <w:p w14:paraId="28B6AD5A" w14:textId="7079BF8A" w:rsidR="007C278C" w:rsidRPr="00262D18" w:rsidRDefault="00262D18" w:rsidP="00262D18">
            <w:pPr>
              <w:spacing w:after="160" w:line="259" w:lineRule="auto"/>
              <w:rPr>
                <w:rFonts w:ascii="Century Gothic" w:eastAsia="Times New Roman" w:hAnsi="Century Gothic"/>
                <w:color w:val="000000"/>
              </w:rPr>
            </w:pPr>
            <w:r w:rsidRPr="00262D18">
              <w:rPr>
                <w:rFonts w:ascii="Century Gothic" w:eastAsia="Times New Roman" w:hAnsi="Century Gothic"/>
                <w:color w:val="000000"/>
              </w:rPr>
              <w:t>We foster a school culture rooted in respect, responsibility and relationships. We prioritise open communication, accountability and healing, ensuring that all voices are heard and valued.</w:t>
            </w:r>
          </w:p>
        </w:tc>
        <w:tc>
          <w:tcPr>
            <w:tcW w:w="3370" w:type="dxa"/>
          </w:tcPr>
          <w:p w14:paraId="319D348E" w14:textId="1252ADEA" w:rsidR="00FF773A" w:rsidRPr="007C278C" w:rsidRDefault="00272DE6" w:rsidP="003C2124">
            <w:pPr>
              <w:rPr>
                <w:rFonts w:ascii="Century Gothic" w:hAnsi="Century Gothic"/>
              </w:rPr>
            </w:pPr>
            <w:r w:rsidRPr="007C278C">
              <w:rPr>
                <w:rFonts w:ascii="Century Gothic" w:hAnsi="Century Gothic"/>
              </w:rPr>
              <w:t xml:space="preserve">We </w:t>
            </w:r>
            <w:r w:rsidR="00262D18">
              <w:rPr>
                <w:rFonts w:ascii="Century Gothic" w:hAnsi="Century Gothic"/>
              </w:rPr>
              <w:t xml:space="preserve">are respectful, we are </w:t>
            </w:r>
            <w:proofErr w:type="gramStart"/>
            <w:r w:rsidR="00262D18">
              <w:rPr>
                <w:rFonts w:ascii="Century Gothic" w:hAnsi="Century Gothic"/>
              </w:rPr>
              <w:t>responsible</w:t>
            </w:r>
            <w:proofErr w:type="gramEnd"/>
            <w:r w:rsidR="00262D18">
              <w:rPr>
                <w:rFonts w:ascii="Century Gothic" w:hAnsi="Century Gothic"/>
              </w:rPr>
              <w:t xml:space="preserve"> and we build positive relationships.</w:t>
            </w:r>
          </w:p>
        </w:tc>
      </w:tr>
      <w:tr w:rsidR="00FF773A" w:rsidRPr="007C278C" w14:paraId="11AD40F7" w14:textId="76F5F46A" w:rsidTr="007C278C">
        <w:tc>
          <w:tcPr>
            <w:tcW w:w="1611" w:type="dxa"/>
          </w:tcPr>
          <w:p w14:paraId="4352DB50" w14:textId="0B39896F" w:rsidR="00FF773A" w:rsidRPr="007C278C" w:rsidRDefault="007C278C" w:rsidP="003C212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Opportunity</w:t>
            </w:r>
          </w:p>
        </w:tc>
        <w:tc>
          <w:tcPr>
            <w:tcW w:w="4035" w:type="dxa"/>
          </w:tcPr>
          <w:p w14:paraId="5CB47304" w14:textId="23F4E670" w:rsidR="00FF773A" w:rsidRPr="007C278C" w:rsidRDefault="00272DE6" w:rsidP="003C212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 d</w:t>
            </w:r>
            <w:r w:rsidR="007C278C" w:rsidRPr="007C278C">
              <w:rPr>
                <w:rFonts w:ascii="Century Gothic" w:hAnsi="Century Gothic"/>
              </w:rPr>
              <w:t>evelop a sense of self-belief</w:t>
            </w:r>
            <w:r w:rsidR="007F61C9">
              <w:rPr>
                <w:rFonts w:ascii="Century Gothic" w:hAnsi="Century Gothic"/>
              </w:rPr>
              <w:t>,</w:t>
            </w:r>
            <w:r w:rsidR="007C278C" w:rsidRPr="007C278C">
              <w:rPr>
                <w:rFonts w:ascii="Century Gothic" w:hAnsi="Century Gothic"/>
              </w:rPr>
              <w:t xml:space="preserve"> ambition, </w:t>
            </w:r>
            <w:r w:rsidR="007F61C9">
              <w:rPr>
                <w:rFonts w:ascii="Century Gothic" w:hAnsi="Century Gothic"/>
              </w:rPr>
              <w:t>and embrace the chance to grow, learn</w:t>
            </w:r>
            <w:r w:rsidR="002D00CC">
              <w:rPr>
                <w:rFonts w:ascii="Century Gothic" w:hAnsi="Century Gothic"/>
              </w:rPr>
              <w:t>, thrive</w:t>
            </w:r>
            <w:r w:rsidR="007F61C9">
              <w:rPr>
                <w:rFonts w:ascii="Century Gothic" w:hAnsi="Century Gothic"/>
              </w:rPr>
              <w:t xml:space="preserve"> and </w:t>
            </w:r>
            <w:r w:rsidR="007C278C" w:rsidRPr="007C278C">
              <w:rPr>
                <w:rFonts w:ascii="Century Gothic" w:hAnsi="Century Gothic"/>
              </w:rPr>
              <w:t>make a positive impact on the future.</w:t>
            </w:r>
            <w:r w:rsidR="007F61C9"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w="3370" w:type="dxa"/>
          </w:tcPr>
          <w:p w14:paraId="54AE75A0" w14:textId="0E856801" w:rsidR="00FF773A" w:rsidRPr="007C278C" w:rsidRDefault="007C278C" w:rsidP="003C2124">
            <w:pPr>
              <w:rPr>
                <w:rFonts w:ascii="Century Gothic" w:hAnsi="Century Gothic"/>
              </w:rPr>
            </w:pPr>
            <w:r w:rsidRPr="007C278C">
              <w:rPr>
                <w:rFonts w:ascii="Century Gothic" w:hAnsi="Century Gothic"/>
              </w:rPr>
              <w:t xml:space="preserve">We </w:t>
            </w:r>
            <w:r w:rsidR="007F61C9">
              <w:rPr>
                <w:rFonts w:ascii="Century Gothic" w:hAnsi="Century Gothic"/>
              </w:rPr>
              <w:t>believe in ourselves</w:t>
            </w:r>
            <w:r w:rsidRPr="007C278C">
              <w:rPr>
                <w:rFonts w:ascii="Century Gothic" w:hAnsi="Century Gothic"/>
              </w:rPr>
              <w:t xml:space="preserve"> and we </w:t>
            </w:r>
            <w:proofErr w:type="gramStart"/>
            <w:r w:rsidRPr="007C278C">
              <w:rPr>
                <w:rFonts w:ascii="Century Gothic" w:hAnsi="Century Gothic"/>
              </w:rPr>
              <w:t>will  develop</w:t>
            </w:r>
            <w:proofErr w:type="gramEnd"/>
            <w:r w:rsidRPr="007C278C">
              <w:rPr>
                <w:rFonts w:ascii="Century Gothic" w:hAnsi="Century Gothic"/>
              </w:rPr>
              <w:t xml:space="preserve"> our confidence and talents in all areas of learning.</w:t>
            </w:r>
          </w:p>
        </w:tc>
      </w:tr>
    </w:tbl>
    <w:p w14:paraId="5EB9581A" w14:textId="77777777" w:rsidR="00F270E2" w:rsidRPr="007C278C" w:rsidRDefault="00F270E2" w:rsidP="003C2124">
      <w:pPr>
        <w:rPr>
          <w:rFonts w:ascii="Century Gothic" w:hAnsi="Century Gothic"/>
        </w:rPr>
      </w:pPr>
    </w:p>
    <w:p w14:paraId="5A12A0D6" w14:textId="7AEB077C" w:rsidR="003C2124" w:rsidRPr="007C278C" w:rsidRDefault="003C2124" w:rsidP="003C2124">
      <w:pPr>
        <w:rPr>
          <w:rFonts w:ascii="Century Gothic" w:hAnsi="Century Gothic"/>
        </w:rPr>
      </w:pPr>
    </w:p>
    <w:sectPr w:rsidR="003C2124" w:rsidRPr="007C27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CE75FA"/>
    <w:multiLevelType w:val="hybridMultilevel"/>
    <w:tmpl w:val="7DEC29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44399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124"/>
    <w:rsid w:val="000C5CFA"/>
    <w:rsid w:val="00193DC8"/>
    <w:rsid w:val="00262D18"/>
    <w:rsid w:val="00272DE6"/>
    <w:rsid w:val="00281053"/>
    <w:rsid w:val="002D00CC"/>
    <w:rsid w:val="003C2124"/>
    <w:rsid w:val="003D3CBC"/>
    <w:rsid w:val="00560BBD"/>
    <w:rsid w:val="00564C1A"/>
    <w:rsid w:val="00596ADF"/>
    <w:rsid w:val="006E22CF"/>
    <w:rsid w:val="00723BBC"/>
    <w:rsid w:val="00742E97"/>
    <w:rsid w:val="00745456"/>
    <w:rsid w:val="007A73AC"/>
    <w:rsid w:val="007C278C"/>
    <w:rsid w:val="007D2A84"/>
    <w:rsid w:val="007F61C9"/>
    <w:rsid w:val="008F6C31"/>
    <w:rsid w:val="009A25A5"/>
    <w:rsid w:val="00A45C10"/>
    <w:rsid w:val="00B25312"/>
    <w:rsid w:val="00B37FDE"/>
    <w:rsid w:val="00C6283D"/>
    <w:rsid w:val="00D11DDB"/>
    <w:rsid w:val="00D21B7F"/>
    <w:rsid w:val="00D569D3"/>
    <w:rsid w:val="00D75BA0"/>
    <w:rsid w:val="00D80DE4"/>
    <w:rsid w:val="00DC07D7"/>
    <w:rsid w:val="00DD1C85"/>
    <w:rsid w:val="00E316CA"/>
    <w:rsid w:val="00E3700E"/>
    <w:rsid w:val="00E60A7C"/>
    <w:rsid w:val="00E708ED"/>
    <w:rsid w:val="00F270E2"/>
    <w:rsid w:val="00FF7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727A63"/>
  <w15:chartTrackingRefBased/>
  <w15:docId w15:val="{DF3C5528-48D3-4E68-B7A3-341CA0B89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C21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810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748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1123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pbrown528@kilcooleyps.bangor.ni.sch.uk</dc:creator>
  <cp:keywords/>
  <dc:description/>
  <cp:lastModifiedBy>A Stewart</cp:lastModifiedBy>
  <cp:revision>2</cp:revision>
  <cp:lastPrinted>2024-09-23T13:28:00Z</cp:lastPrinted>
  <dcterms:created xsi:type="dcterms:W3CDTF">2025-04-16T10:50:00Z</dcterms:created>
  <dcterms:modified xsi:type="dcterms:W3CDTF">2025-04-16T10:50:00Z</dcterms:modified>
</cp:coreProperties>
</file>